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2E706" w14:textId="11253C02" w:rsidR="00D8559E" w:rsidRPr="00D8559E" w:rsidRDefault="00D8559E" w:rsidP="00D4401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D8559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  <w:br/>
      </w:r>
      <w:r w:rsidR="00776534">
        <w:rPr>
          <w:rFonts w:ascii="Times New Roman" w:hAnsi="Times New Roman"/>
          <w:b/>
          <w:color w:val="000000"/>
          <w:sz w:val="32"/>
          <w:szCs w:val="32"/>
        </w:rPr>
        <w:t xml:space="preserve">КРАСНОХОЛМСКОГО </w:t>
      </w:r>
      <w:r w:rsidRPr="00D8559E">
        <w:rPr>
          <w:rFonts w:ascii="Times New Roman" w:hAnsi="Times New Roman"/>
          <w:b/>
          <w:color w:val="000000"/>
          <w:sz w:val="32"/>
          <w:szCs w:val="32"/>
        </w:rPr>
        <w:t>ОКРУГА</w:t>
      </w:r>
    </w:p>
    <w:p w14:paraId="53C58C39" w14:textId="77777777" w:rsidR="00D8559E" w:rsidRDefault="00D8559E" w:rsidP="00D4401F">
      <w:pPr>
        <w:pStyle w:val="1"/>
        <w:keepNext w:val="0"/>
        <w:autoSpaceDE/>
        <w:spacing w:before="120" w:after="12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D8559E" w:rsidRPr="00D8559E" w14:paraId="5B2B8A16" w14:textId="77777777" w:rsidTr="00D8559E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A145A4" w14:textId="76A77897" w:rsidR="00D8559E" w:rsidRPr="00D8559E" w:rsidRDefault="00776534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06 августа </w:t>
            </w:r>
            <w:r w:rsidR="00D8559E"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2026 года</w:t>
            </w:r>
          </w:p>
        </w:tc>
        <w:tc>
          <w:tcPr>
            <w:tcW w:w="3107" w:type="dxa"/>
            <w:vAlign w:val="bottom"/>
          </w:tcPr>
          <w:p w14:paraId="31F983BD" w14:textId="77777777" w:rsidR="00D8559E" w:rsidRPr="00D8559E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4C3FB75C" w14:textId="77777777" w:rsidR="00D8559E" w:rsidRPr="00D8559E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6A2C1F" w14:textId="68CEE131" w:rsidR="00D8559E" w:rsidRPr="00D8559E" w:rsidRDefault="00776534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7/55</w:t>
            </w:r>
            <w:r w:rsidR="00D8559E"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D8559E" w:rsidRPr="00D8559E" w14:paraId="1B4386BA" w14:textId="77777777" w:rsidTr="002E19CD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5D4C41" w14:textId="77777777" w:rsidR="00D8559E" w:rsidRPr="00D8559E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vAlign w:val="bottom"/>
          </w:tcPr>
          <w:p w14:paraId="0643206D" w14:textId="3726409E" w:rsidR="00D8559E" w:rsidRPr="00D8559E" w:rsidRDefault="00776534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Красный Холм</w:t>
            </w:r>
          </w:p>
        </w:tc>
        <w:tc>
          <w:tcPr>
            <w:tcW w:w="3107" w:type="dxa"/>
            <w:gridSpan w:val="2"/>
            <w:vAlign w:val="bottom"/>
          </w:tcPr>
          <w:p w14:paraId="583F9BA9" w14:textId="77777777" w:rsidR="00D8559E" w:rsidRPr="00D8559E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894495E" w14:textId="77777777" w:rsidR="006C62A5" w:rsidRPr="006C62A5" w:rsidRDefault="002058A7" w:rsidP="00D4401F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Об определении избирательных участков и адресов </w:t>
      </w:r>
      <w:r w:rsidRPr="00CA2D8D">
        <w:rPr>
          <w:rFonts w:ascii="Times New Roman" w:hAnsi="Times New Roman"/>
          <w:b/>
          <w:color w:val="000000"/>
          <w:sz w:val="28"/>
          <w:szCs w:val="28"/>
        </w:rPr>
        <w:t>(описаний мест)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проведения голосования с использованием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дополнительной возможности реализации избирательных прав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>граждан Российской Федерации – 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на выборах в Единый день голосования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 xml:space="preserve"> 20 сентября 2026 года</w:t>
      </w:r>
    </w:p>
    <w:p w14:paraId="3BCF4CAD" w14:textId="695FB7D5" w:rsidR="002058A7" w:rsidRPr="00FA29CA" w:rsidRDefault="002058A7" w:rsidP="00FA29C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В целях 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создания дополнительных возможностей 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>реализации активного избирательного права граждан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 Российской Федерации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, в соответствии 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>со статьями 21, 63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  <w:vertAlign w:val="superscript"/>
        </w:rPr>
        <w:t>1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 Федерального закона от 12.06.2002 № 67-ФЗ «Об основных гарантиях избирательных прав и права на участие в референдуме граждан Российской Федерации», Положением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утвержденным постановлением Центральной избирательной комиссии Российской Федерации от 08.06.2022 № 86/718-8, постановлением Центральной избирательной комиссии Российской Федерации от 17.06.2026 № 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</w:t>
      </w:r>
      <w:r w:rsidR="00FA29CA" w:rsidRPr="00FA29CA">
        <w:rPr>
          <w:rFonts w:ascii="Times New Roman" w:hAnsi="Times New Roman"/>
          <w:sz w:val="28"/>
          <w:szCs w:val="28"/>
        </w:rPr>
        <w:t xml:space="preserve">на основании постановления избирательной комиссии Тверской области от 27.07.2026 № 20/285-8 </w:t>
      </w:r>
      <w:r w:rsidR="00FA29CA" w:rsidRPr="00FA29CA">
        <w:rPr>
          <w:rFonts w:ascii="Times New Roman" w:hAnsi="Times New Roman"/>
          <w:b/>
          <w:sz w:val="28"/>
          <w:szCs w:val="28"/>
        </w:rPr>
        <w:t>«</w:t>
      </w:r>
      <w:r w:rsidR="00FA29CA" w:rsidRPr="00FA29CA">
        <w:rPr>
          <w:rFonts w:ascii="Times New Roman" w:hAnsi="Times New Roman"/>
          <w:sz w:val="28"/>
          <w:szCs w:val="28"/>
        </w:rPr>
        <w:t>О согласовании территориальным избирательным комиссиям Тверской области избирательных участков и адресов (описаний мест) проведения голосования с использованием дополнительной возможности реализации избирательных прав граждан Российской Федерации </w:t>
      </w:r>
      <w:r w:rsidR="00FA29CA" w:rsidRPr="00FA29CA">
        <w:rPr>
          <w:rFonts w:ascii="Times New Roman" w:hAnsi="Times New Roman"/>
          <w:strike/>
          <w:sz w:val="28"/>
          <w:szCs w:val="28"/>
        </w:rPr>
        <w:t>– </w:t>
      </w:r>
      <w:r w:rsidR="00FA29CA" w:rsidRPr="00FA29CA">
        <w:rPr>
          <w:rFonts w:ascii="Times New Roman" w:hAnsi="Times New Roman"/>
          <w:sz w:val="28"/>
          <w:szCs w:val="28"/>
        </w:rPr>
        <w:t xml:space="preserve">голосование групп избирателей, которые проживают (находятся)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lastRenderedPageBreak/>
        <w:t xml:space="preserve">в населенных пунктах и иных местах, где отсутствуют помещения для голосования и транспортное сообщение с которыми затруднено на выборах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t xml:space="preserve">в Единый день голосования 20 сентября 2026 года», </w:t>
      </w:r>
      <w:r w:rsidRPr="00FA29CA">
        <w:rPr>
          <w:rFonts w:ascii="Times New Roman" w:hAnsi="Times New Roman"/>
          <w:snapToGrid w:val="0"/>
          <w:sz w:val="28"/>
          <w:szCs w:val="28"/>
        </w:rPr>
        <w:t xml:space="preserve">территориальная избирательная комиссия </w:t>
      </w:r>
      <w:r w:rsidR="00776534">
        <w:rPr>
          <w:rFonts w:ascii="Times New Roman" w:hAnsi="Times New Roman"/>
          <w:sz w:val="28"/>
          <w:szCs w:val="28"/>
        </w:rPr>
        <w:t xml:space="preserve">Краснохолмского </w:t>
      </w:r>
      <w:r w:rsidR="00C77EFB" w:rsidRPr="00FA29CA">
        <w:rPr>
          <w:rFonts w:ascii="Times New Roman" w:hAnsi="Times New Roman"/>
          <w:sz w:val="28"/>
          <w:szCs w:val="28"/>
        </w:rPr>
        <w:t>округа</w:t>
      </w:r>
      <w:r w:rsidR="00C77EFB" w:rsidRPr="00FA29CA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FA29CA">
        <w:rPr>
          <w:rFonts w:ascii="Times New Roman" w:hAnsi="Times New Roman"/>
          <w:b/>
          <w:spacing w:val="30"/>
          <w:sz w:val="28"/>
          <w:szCs w:val="28"/>
        </w:rPr>
        <w:t>постановляет</w:t>
      </w:r>
      <w:r w:rsidRPr="00FA29CA">
        <w:rPr>
          <w:rFonts w:ascii="Times New Roman" w:hAnsi="Times New Roman"/>
          <w:sz w:val="28"/>
          <w:szCs w:val="28"/>
        </w:rPr>
        <w:t xml:space="preserve">: </w:t>
      </w:r>
    </w:p>
    <w:p w14:paraId="1ABD6529" w14:textId="1B07D353" w:rsidR="007356B0" w:rsidRDefault="002058A7" w:rsidP="00C77EFB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Определить избирательные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участки и адреса (описания мест) проведения голосования с использованием дополнительной возможности реализации избирательных прав граждан Российской Федерации формы голосования – 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</w:t>
      </w:r>
      <w:r w:rsidRPr="00C77EFB">
        <w:rPr>
          <w:rFonts w:ascii="Times New Roman" w:hAnsi="Times New Roman"/>
          <w:color w:val="000000"/>
          <w:sz w:val="28"/>
          <w:szCs w:val="28"/>
        </w:rPr>
        <w:t>,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18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и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19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сентября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 w:rsidR="00776534">
        <w:rPr>
          <w:rFonts w:ascii="Times New Roman" w:hAnsi="Times New Roman"/>
          <w:snapToGrid w:val="0"/>
          <w:color w:val="000000"/>
          <w:sz w:val="28"/>
          <w:szCs w:val="28"/>
        </w:rPr>
        <w:t>Краснохолмского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254A6E">
        <w:rPr>
          <w:rFonts w:ascii="Times New Roman" w:hAnsi="Times New Roman"/>
          <w:snapToGrid w:val="0"/>
          <w:color w:val="000000"/>
          <w:sz w:val="28"/>
          <w:szCs w:val="28"/>
        </w:rPr>
        <w:t xml:space="preserve">муниципального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округа</w:t>
      </w:r>
      <w:r w:rsidR="007356B0" w:rsidRPr="007356B0">
        <w:rPr>
          <w:color w:val="000000"/>
          <w:sz w:val="28"/>
          <w:szCs w:val="28"/>
        </w:rPr>
        <w:t xml:space="preserve">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на выборах в Единый день голосования 20 сентября 2026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,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года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, согласно приложению</w:t>
      </w:r>
      <w:r w:rsidR="007356B0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к настоящему постановлению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.</w:t>
      </w:r>
    </w:p>
    <w:p w14:paraId="6EDEA757" w14:textId="77777777" w:rsidR="007356B0" w:rsidRDefault="007356B0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356B0">
        <w:rPr>
          <w:rFonts w:ascii="Times New Roman" w:hAnsi="Times New Roman"/>
          <w:color w:val="000000"/>
          <w:sz w:val="28"/>
          <w:szCs w:val="28"/>
        </w:rPr>
        <w:t>Довести настоящее постановление до сведения участковых избирательных комиссий, указанных в приложениях к настоящему постановлению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EC69F73" w14:textId="77777777" w:rsidR="006F2192" w:rsidRPr="00CC6274" w:rsidRDefault="006F2192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5874">
        <w:rPr>
          <w:rFonts w:ascii="Times New Roman" w:hAnsi="Times New Roman"/>
          <w:snapToGrid w:val="0"/>
          <w:color w:val="000000"/>
          <w:sz w:val="28"/>
          <w:szCs w:val="28"/>
        </w:rPr>
        <w:t>У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частковым избирательным комиссиям не позднее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16</w:t>
      </w:r>
      <w:r w:rsidRPr="00D27E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сентября</w:t>
      </w:r>
      <w:r w:rsidRPr="007356B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5874">
        <w:rPr>
          <w:rFonts w:ascii="Times New Roman" w:hAnsi="Times New Roman"/>
          <w:color w:val="000000"/>
          <w:sz w:val="28"/>
          <w:szCs w:val="28"/>
        </w:rPr>
        <w:t>202</w:t>
      </w:r>
      <w:r w:rsidR="007356B0">
        <w:rPr>
          <w:rFonts w:ascii="Times New Roman" w:hAnsi="Times New Roman"/>
          <w:color w:val="000000"/>
          <w:sz w:val="28"/>
          <w:szCs w:val="28"/>
        </w:rPr>
        <w:t>6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 года довести до сведения избирателей соответствующего избирательного участка информацию о датах</w:t>
      </w:r>
      <w:r>
        <w:rPr>
          <w:rFonts w:ascii="Times New Roman" w:hAnsi="Times New Roman"/>
          <w:color w:val="000000"/>
          <w:sz w:val="28"/>
          <w:szCs w:val="28"/>
        </w:rPr>
        <w:t xml:space="preserve">, времени 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и адресах (описаниях </w:t>
      </w:r>
      <w:r w:rsidRPr="000333B7">
        <w:rPr>
          <w:rFonts w:ascii="Times New Roman" w:hAnsi="Times New Roman"/>
          <w:color w:val="000000"/>
          <w:sz w:val="28"/>
          <w:szCs w:val="28"/>
        </w:rPr>
        <w:t>мест) проведения дополнительной формы голосования, в том числе путем размещения объявлений в доступных для всех местах.</w:t>
      </w:r>
    </w:p>
    <w:p w14:paraId="54DFFFE1" w14:textId="210A9243" w:rsidR="00CC6274" w:rsidRPr="00C77EFB" w:rsidRDefault="00CC6274" w:rsidP="007356B0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2F4207">
        <w:rPr>
          <w:rFonts w:ascii="Times New Roman" w:hAnsi="Times New Roman"/>
          <w:snapToGrid w:val="0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776534">
        <w:rPr>
          <w:rFonts w:ascii="Times New Roman" w:hAnsi="Times New Roman"/>
          <w:sz w:val="28"/>
          <w:szCs w:val="28"/>
        </w:rPr>
        <w:t>Краснохолмского</w:t>
      </w:r>
      <w:r w:rsidRPr="007356B0">
        <w:rPr>
          <w:rFonts w:ascii="Times New Roman" w:hAnsi="Times New Roman"/>
          <w:sz w:val="28"/>
          <w:szCs w:val="28"/>
        </w:rPr>
        <w:t xml:space="preserve"> округа</w:t>
      </w:r>
      <w:r w:rsidRPr="002F4207">
        <w:rPr>
          <w:rFonts w:ascii="Times New Roman" w:hAnsi="Times New Roman"/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360" w:type="dxa"/>
        <w:tblLook w:val="00A0" w:firstRow="1" w:lastRow="0" w:firstColumn="1" w:lastColumn="0" w:noHBand="0" w:noVBand="0"/>
      </w:tblPr>
      <w:tblGrid>
        <w:gridCol w:w="4320"/>
        <w:gridCol w:w="5040"/>
      </w:tblGrid>
      <w:tr w:rsidR="006F2192" w14:paraId="007C7AD5" w14:textId="77777777" w:rsidTr="00F02626">
        <w:tc>
          <w:tcPr>
            <w:tcW w:w="4320" w:type="dxa"/>
            <w:hideMark/>
          </w:tcPr>
          <w:p w14:paraId="30683361" w14:textId="7DD3CFE2" w:rsidR="006F2192" w:rsidRPr="006F2192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2192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6F2192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776534">
              <w:rPr>
                <w:rFonts w:ascii="Times New Roman" w:hAnsi="Times New Roman"/>
                <w:sz w:val="28"/>
                <w:szCs w:val="28"/>
              </w:rPr>
              <w:t xml:space="preserve">Краснохолмского </w:t>
            </w:r>
            <w:r w:rsidRPr="007356B0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14:paraId="2887E582" w14:textId="6F2C5B54" w:rsidR="006F2192" w:rsidRPr="006F2192" w:rsidRDefault="00776534" w:rsidP="00F02626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Г.В. Грибкова</w:t>
            </w:r>
          </w:p>
        </w:tc>
      </w:tr>
      <w:tr w:rsidR="006F2192" w:rsidRPr="008E47D9" w14:paraId="7EA52EFA" w14:textId="77777777" w:rsidTr="007356B0">
        <w:trPr>
          <w:trHeight w:val="161"/>
        </w:trPr>
        <w:tc>
          <w:tcPr>
            <w:tcW w:w="4320" w:type="dxa"/>
            <w:vAlign w:val="center"/>
          </w:tcPr>
          <w:p w14:paraId="4280DF3F" w14:textId="77777777" w:rsidR="006F2192" w:rsidRPr="006F2192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vAlign w:val="center"/>
          </w:tcPr>
          <w:p w14:paraId="6501519F" w14:textId="77777777" w:rsidR="006F2192" w:rsidRPr="006F2192" w:rsidRDefault="006F2192" w:rsidP="007356B0">
            <w:pPr>
              <w:keepNext/>
              <w:spacing w:after="0" w:line="240" w:lineRule="auto"/>
              <w:ind w:left="-142"/>
              <w:jc w:val="center"/>
              <w:outlineLvl w:val="1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2192" w14:paraId="72380780" w14:textId="77777777" w:rsidTr="00F02626">
        <w:trPr>
          <w:trHeight w:val="70"/>
        </w:trPr>
        <w:tc>
          <w:tcPr>
            <w:tcW w:w="4320" w:type="dxa"/>
            <w:hideMark/>
          </w:tcPr>
          <w:p w14:paraId="22083471" w14:textId="17AB0928" w:rsidR="006F2192" w:rsidRPr="006F2192" w:rsidRDefault="006F2192" w:rsidP="00F02626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2192">
              <w:rPr>
                <w:rFonts w:ascii="Times New Roman" w:hAnsi="Times New Roman"/>
                <w:sz w:val="28"/>
                <w:szCs w:val="28"/>
              </w:rPr>
              <w:t>Секретарь</w:t>
            </w:r>
            <w:r w:rsidRPr="006F2192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776534">
              <w:rPr>
                <w:rFonts w:ascii="Times New Roman" w:hAnsi="Times New Roman"/>
                <w:sz w:val="28"/>
                <w:szCs w:val="28"/>
              </w:rPr>
              <w:t xml:space="preserve">Краснохолмского </w:t>
            </w:r>
            <w:r w:rsidRPr="007356B0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14:paraId="2FD0A433" w14:textId="66229E7A" w:rsidR="006F2192" w:rsidRPr="006F2192" w:rsidRDefault="00776534" w:rsidP="00776534">
            <w:pPr>
              <w:keepNext/>
              <w:spacing w:after="0" w:line="240" w:lineRule="auto"/>
              <w:ind w:left="-142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Т.И. Кудрова</w:t>
            </w:r>
          </w:p>
        </w:tc>
      </w:tr>
    </w:tbl>
    <w:p w14:paraId="6A84A492" w14:textId="77777777"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14:paraId="7DAA649B" w14:textId="77777777"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14:paraId="0CE279E9" w14:textId="77777777"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14:paraId="676B8CD3" w14:textId="77777777"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14:paraId="240668CD" w14:textId="77777777"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14:paraId="24EF3466" w14:textId="77777777"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14:paraId="07BA022D" w14:textId="77777777"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14:paraId="05F23904" w14:textId="77777777" w:rsidR="002058A7" w:rsidRPr="00D4401F" w:rsidRDefault="002058A7" w:rsidP="002058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2058A7" w:rsidRPr="00D4401F" w:rsidSect="00D8559E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57F24" w14:textId="77777777" w:rsidR="00A10332" w:rsidRDefault="00A10332" w:rsidP="006B1012">
      <w:pPr>
        <w:spacing w:after="0" w:line="240" w:lineRule="auto"/>
      </w:pPr>
      <w:r>
        <w:separator/>
      </w:r>
    </w:p>
  </w:endnote>
  <w:endnote w:type="continuationSeparator" w:id="0">
    <w:p w14:paraId="482127DF" w14:textId="77777777" w:rsidR="00A10332" w:rsidRDefault="00A10332" w:rsidP="006B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0FEA9" w14:textId="77777777" w:rsidR="00A10332" w:rsidRDefault="00A10332" w:rsidP="006B1012">
      <w:pPr>
        <w:spacing w:after="0" w:line="240" w:lineRule="auto"/>
      </w:pPr>
      <w:r>
        <w:separator/>
      </w:r>
    </w:p>
  </w:footnote>
  <w:footnote w:type="continuationSeparator" w:id="0">
    <w:p w14:paraId="157794A5" w14:textId="77777777" w:rsidR="00A10332" w:rsidRDefault="00A10332" w:rsidP="006B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41248"/>
      <w:docPartObj>
        <w:docPartGallery w:val="Page Numbers (Top of Page)"/>
        <w:docPartUnique/>
      </w:docPartObj>
    </w:sdtPr>
    <w:sdtEndPr/>
    <w:sdtContent>
      <w:p w14:paraId="48716DBF" w14:textId="77777777" w:rsidR="006B1012" w:rsidRDefault="006B10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F13">
          <w:rPr>
            <w:noProof/>
          </w:rPr>
          <w:t>2</w:t>
        </w:r>
        <w:r>
          <w:fldChar w:fldCharType="end"/>
        </w:r>
      </w:p>
    </w:sdtContent>
  </w:sdt>
  <w:p w14:paraId="428C015E" w14:textId="77777777" w:rsidR="006B1012" w:rsidRDefault="006B10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C161E"/>
    <w:multiLevelType w:val="hybridMultilevel"/>
    <w:tmpl w:val="4E047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543E1"/>
    <w:multiLevelType w:val="hybridMultilevel"/>
    <w:tmpl w:val="7EE8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8A7"/>
    <w:rsid w:val="000333B7"/>
    <w:rsid w:val="000358B7"/>
    <w:rsid w:val="00043E68"/>
    <w:rsid w:val="000D5956"/>
    <w:rsid w:val="000E0ECF"/>
    <w:rsid w:val="00114DCC"/>
    <w:rsid w:val="001D4307"/>
    <w:rsid w:val="002058A7"/>
    <w:rsid w:val="00227C49"/>
    <w:rsid w:val="00254A6E"/>
    <w:rsid w:val="00265189"/>
    <w:rsid w:val="00272223"/>
    <w:rsid w:val="002E69EA"/>
    <w:rsid w:val="002F4207"/>
    <w:rsid w:val="003742AF"/>
    <w:rsid w:val="00384186"/>
    <w:rsid w:val="004048AB"/>
    <w:rsid w:val="004170F3"/>
    <w:rsid w:val="004311C2"/>
    <w:rsid w:val="004428BF"/>
    <w:rsid w:val="004452E0"/>
    <w:rsid w:val="004521F8"/>
    <w:rsid w:val="004D1DA4"/>
    <w:rsid w:val="00503987"/>
    <w:rsid w:val="00510892"/>
    <w:rsid w:val="0051361E"/>
    <w:rsid w:val="00580D53"/>
    <w:rsid w:val="005C1068"/>
    <w:rsid w:val="00626F13"/>
    <w:rsid w:val="006970CB"/>
    <w:rsid w:val="006B1012"/>
    <w:rsid w:val="006C62A5"/>
    <w:rsid w:val="006F2192"/>
    <w:rsid w:val="007356B0"/>
    <w:rsid w:val="00735C15"/>
    <w:rsid w:val="00776534"/>
    <w:rsid w:val="00810CEC"/>
    <w:rsid w:val="008455E6"/>
    <w:rsid w:val="00846104"/>
    <w:rsid w:val="0094384D"/>
    <w:rsid w:val="00993D70"/>
    <w:rsid w:val="00A10332"/>
    <w:rsid w:val="00C25CF1"/>
    <w:rsid w:val="00C75874"/>
    <w:rsid w:val="00C77EFB"/>
    <w:rsid w:val="00CC6274"/>
    <w:rsid w:val="00D27EAE"/>
    <w:rsid w:val="00D4401F"/>
    <w:rsid w:val="00D812B0"/>
    <w:rsid w:val="00D8559E"/>
    <w:rsid w:val="00DB3EE8"/>
    <w:rsid w:val="00DC37B4"/>
    <w:rsid w:val="00DC6D67"/>
    <w:rsid w:val="00E322B6"/>
    <w:rsid w:val="00E375A6"/>
    <w:rsid w:val="00E93259"/>
    <w:rsid w:val="00F33391"/>
    <w:rsid w:val="00F92C5E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3C06"/>
  <w15:docId w15:val="{F1E67915-0A56-426F-87E1-05ED4A57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a4">
    <w:name w:val="List Paragraph"/>
    <w:basedOn w:val="a"/>
    <w:uiPriority w:val="34"/>
    <w:qFormat/>
    <w:rsid w:val="00C77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01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012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rsid w:val="00D8559E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F1EC7-A6CA-452D-992E-5FD84EA4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44</cp:revision>
  <dcterms:created xsi:type="dcterms:W3CDTF">2024-01-22T14:28:00Z</dcterms:created>
  <dcterms:modified xsi:type="dcterms:W3CDTF">2026-08-06T14:29:00Z</dcterms:modified>
</cp:coreProperties>
</file>