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0" w:rsidRPr="00AE2F10" w:rsidRDefault="00AE2F10" w:rsidP="001E5652">
      <w:pPr>
        <w:jc w:val="center"/>
        <w:rPr>
          <w:b/>
          <w:color w:val="000000"/>
          <w:sz w:val="16"/>
          <w:szCs w:val="16"/>
        </w:rPr>
      </w:pPr>
    </w:p>
    <w:p w:rsidR="00435A26" w:rsidRDefault="001E5652" w:rsidP="001E5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AE2F10">
        <w:rPr>
          <w:b/>
          <w:color w:val="000000"/>
          <w:sz w:val="32"/>
          <w:szCs w:val="32"/>
        </w:rPr>
        <w:t>И</w:t>
      </w:r>
      <w:r w:rsidR="00435A26">
        <w:rPr>
          <w:b/>
          <w:color w:val="000000"/>
          <w:sz w:val="32"/>
          <w:szCs w:val="32"/>
        </w:rPr>
        <w:t>ЗБИРАТЕЛЬНАЯ КОМИССИЯ</w:t>
      </w:r>
      <w:r w:rsidR="00AE2F10">
        <w:rPr>
          <w:b/>
          <w:color w:val="000000"/>
          <w:sz w:val="32"/>
          <w:szCs w:val="32"/>
        </w:rPr>
        <w:t xml:space="preserve"> </w:t>
      </w:r>
      <w:r w:rsidR="00435A26">
        <w:rPr>
          <w:b/>
          <w:color w:val="000000"/>
          <w:sz w:val="32"/>
          <w:szCs w:val="32"/>
        </w:rPr>
        <w:t>КРАСНОХОЛМСКОГО РАЙОНА</w:t>
      </w:r>
    </w:p>
    <w:p w:rsidR="001C0699" w:rsidRDefault="001C0699" w:rsidP="001E5652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435A26" w:rsidRDefault="00435A26" w:rsidP="001E5652">
      <w:pPr>
        <w:pStyle w:val="12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0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27"/>
        <w:gridCol w:w="3027"/>
        <w:gridCol w:w="490"/>
        <w:gridCol w:w="2537"/>
      </w:tblGrid>
      <w:tr w:rsidR="00435A26" w:rsidTr="00133AFF">
        <w:trPr>
          <w:trHeight w:val="114"/>
        </w:trPr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F11D55" w:rsidP="00A13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13CF9">
              <w:rPr>
                <w:color w:val="000000"/>
                <w:sz w:val="28"/>
                <w:szCs w:val="28"/>
              </w:rPr>
              <w:t xml:space="preserve"> сентября </w:t>
            </w:r>
            <w:r w:rsidR="00435A26">
              <w:rPr>
                <w:color w:val="000000"/>
                <w:sz w:val="28"/>
                <w:szCs w:val="28"/>
              </w:rPr>
              <w:t>201</w:t>
            </w:r>
            <w:r w:rsidR="00AF65C4">
              <w:rPr>
                <w:color w:val="000000"/>
                <w:sz w:val="28"/>
                <w:szCs w:val="28"/>
              </w:rPr>
              <w:t>3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2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0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3825A3" w:rsidP="00F11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13CF9">
              <w:rPr>
                <w:color w:val="000000"/>
                <w:sz w:val="28"/>
                <w:szCs w:val="28"/>
              </w:rPr>
              <w:t>9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 w:rsidR="00F11D55">
              <w:rPr>
                <w:color w:val="000000"/>
                <w:sz w:val="28"/>
                <w:szCs w:val="28"/>
              </w:rPr>
              <w:t>323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F11D55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133AFF">
        <w:trPr>
          <w:trHeight w:val="225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02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133AFF" w:rsidRDefault="00133AFF" w:rsidP="00450DAB">
            <w:pPr>
              <w:rPr>
                <w:color w:val="000000"/>
              </w:rPr>
            </w:pPr>
          </w:p>
        </w:tc>
        <w:tc>
          <w:tcPr>
            <w:tcW w:w="302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C32734" w:rsidRDefault="00C32734" w:rsidP="00C32734">
      <w:pPr>
        <w:pStyle w:val="a8"/>
        <w:tabs>
          <w:tab w:val="left" w:pos="1305"/>
        </w:tabs>
        <w:ind w:left="0" w:firstLine="709"/>
        <w:jc w:val="center"/>
        <w:rPr>
          <w:b/>
          <w:sz w:val="28"/>
          <w:szCs w:val="28"/>
        </w:rPr>
      </w:pPr>
      <w:r w:rsidRPr="00C32734">
        <w:rPr>
          <w:b/>
          <w:sz w:val="28"/>
          <w:szCs w:val="28"/>
        </w:rPr>
        <w:t xml:space="preserve">О подписании протокола о результатах выборов по </w:t>
      </w:r>
      <w:r w:rsidR="00A45A38">
        <w:rPr>
          <w:b/>
          <w:sz w:val="28"/>
          <w:szCs w:val="28"/>
        </w:rPr>
        <w:t>Барбинскому десяти</w:t>
      </w:r>
      <w:r>
        <w:rPr>
          <w:b/>
          <w:sz w:val="28"/>
          <w:szCs w:val="28"/>
        </w:rPr>
        <w:t xml:space="preserve">мандатному </w:t>
      </w:r>
      <w:r w:rsidRPr="00C32734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>№ 1</w:t>
      </w:r>
      <w:r w:rsidRPr="00C32734">
        <w:rPr>
          <w:b/>
          <w:sz w:val="28"/>
          <w:szCs w:val="28"/>
        </w:rPr>
        <w:t xml:space="preserve"> на выборах депутатов Совета депутатов </w:t>
      </w:r>
      <w:r w:rsidR="00A45A38">
        <w:rPr>
          <w:b/>
          <w:sz w:val="28"/>
          <w:szCs w:val="28"/>
        </w:rPr>
        <w:t>Барбинского сельского поселения Красно</w:t>
      </w:r>
      <w:r>
        <w:rPr>
          <w:b/>
          <w:sz w:val="28"/>
          <w:szCs w:val="28"/>
        </w:rPr>
        <w:t xml:space="preserve">холмского района Тверской области </w:t>
      </w:r>
      <w:r w:rsidR="00F11D55">
        <w:rPr>
          <w:b/>
          <w:sz w:val="28"/>
          <w:szCs w:val="28"/>
        </w:rPr>
        <w:t>втор</w:t>
      </w:r>
      <w:r w:rsidR="00A45A3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созыва.</w:t>
      </w:r>
    </w:p>
    <w:p w:rsidR="00C32734" w:rsidRPr="00C32734" w:rsidRDefault="00C32734" w:rsidP="001E5652">
      <w:pPr>
        <w:pStyle w:val="a8"/>
        <w:tabs>
          <w:tab w:val="left" w:pos="13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2734"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</w:t>
      </w:r>
      <w:r>
        <w:rPr>
          <w:sz w:val="28"/>
          <w:szCs w:val="28"/>
        </w:rPr>
        <w:t>№</w:t>
      </w:r>
      <w:r w:rsidR="00F11D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45A38">
        <w:rPr>
          <w:sz w:val="28"/>
          <w:szCs w:val="28"/>
        </w:rPr>
        <w:t>4</w:t>
      </w:r>
      <w:r w:rsidR="00F11D55">
        <w:rPr>
          <w:sz w:val="28"/>
          <w:szCs w:val="28"/>
        </w:rPr>
        <w:t>70, 471, 472, 473, 474,</w:t>
      </w:r>
      <w:r>
        <w:rPr>
          <w:sz w:val="28"/>
          <w:szCs w:val="28"/>
        </w:rPr>
        <w:t xml:space="preserve"> </w:t>
      </w:r>
      <w:r w:rsidRPr="00C32734">
        <w:rPr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="001E5652" w:rsidRPr="00574481">
        <w:rPr>
          <w:bCs/>
          <w:sz w:val="28"/>
          <w:szCs w:val="28"/>
        </w:rPr>
        <w:t>постановлени</w:t>
      </w:r>
      <w:r w:rsidR="001E5652">
        <w:rPr>
          <w:bCs/>
          <w:sz w:val="28"/>
          <w:szCs w:val="28"/>
        </w:rPr>
        <w:t>ем</w:t>
      </w:r>
      <w:r w:rsidR="001E5652" w:rsidRPr="00574481">
        <w:rPr>
          <w:bCs/>
          <w:sz w:val="28"/>
          <w:szCs w:val="28"/>
        </w:rPr>
        <w:t xml:space="preserve"> Избирательной комиссии Тверской области </w:t>
      </w:r>
      <w:r w:rsidR="00A45A38" w:rsidRPr="00574481">
        <w:rPr>
          <w:bCs/>
          <w:sz w:val="28"/>
          <w:szCs w:val="28"/>
        </w:rPr>
        <w:t>от 17.04.2013 № 90/922-5 «О возложении полномочий избирательной комиссии вновь образованного муниципального образования Барбинское сельское поселение Краснохолмского района Тверской области на территориальную избирательную комиссию Краснохолмского района»,</w:t>
      </w:r>
      <w:r w:rsidR="00A45A38">
        <w:rPr>
          <w:bCs/>
          <w:sz w:val="28"/>
          <w:szCs w:val="28"/>
        </w:rPr>
        <w:t xml:space="preserve"> </w:t>
      </w:r>
      <w:r w:rsidRPr="00C32734">
        <w:rPr>
          <w:sz w:val="28"/>
          <w:szCs w:val="28"/>
        </w:rPr>
        <w:t xml:space="preserve">территориальная избирательная комиссия </w:t>
      </w:r>
      <w:r w:rsidR="001E5652">
        <w:rPr>
          <w:sz w:val="28"/>
          <w:szCs w:val="28"/>
        </w:rPr>
        <w:t xml:space="preserve">Краснохолмского </w:t>
      </w:r>
      <w:r w:rsidRPr="00C32734">
        <w:rPr>
          <w:sz w:val="28"/>
          <w:szCs w:val="28"/>
        </w:rPr>
        <w:t xml:space="preserve">района </w:t>
      </w:r>
      <w:r w:rsidRPr="00C32734">
        <w:rPr>
          <w:b/>
          <w:spacing w:val="30"/>
          <w:sz w:val="28"/>
          <w:szCs w:val="28"/>
        </w:rPr>
        <w:t>постановляет</w:t>
      </w:r>
      <w:r w:rsidRPr="00C32734">
        <w:rPr>
          <w:b/>
          <w:sz w:val="28"/>
          <w:szCs w:val="28"/>
        </w:rPr>
        <w:t>:</w:t>
      </w:r>
    </w:p>
    <w:p w:rsidR="00C32734" w:rsidRPr="00C32734" w:rsidRDefault="00C32734" w:rsidP="00C32734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2734">
        <w:rPr>
          <w:sz w:val="28"/>
          <w:szCs w:val="28"/>
        </w:rPr>
        <w:t xml:space="preserve">Подписать протокол территориальной избирательной комиссии </w:t>
      </w:r>
      <w:r w:rsidR="001E5652">
        <w:rPr>
          <w:sz w:val="28"/>
          <w:szCs w:val="28"/>
        </w:rPr>
        <w:t xml:space="preserve">Краснохолмского </w:t>
      </w:r>
      <w:r w:rsidRPr="00C32734">
        <w:rPr>
          <w:sz w:val="28"/>
          <w:szCs w:val="28"/>
        </w:rPr>
        <w:t xml:space="preserve">района о результатах выборов по </w:t>
      </w:r>
      <w:r w:rsidR="00A45A38">
        <w:rPr>
          <w:sz w:val="28"/>
          <w:szCs w:val="28"/>
        </w:rPr>
        <w:t>Барбинскому десяти</w:t>
      </w:r>
      <w:r w:rsidR="001E5652">
        <w:rPr>
          <w:sz w:val="28"/>
          <w:szCs w:val="28"/>
        </w:rPr>
        <w:t xml:space="preserve">мандатному избирательному округу № 1 </w:t>
      </w:r>
      <w:r w:rsidRPr="00C32734">
        <w:rPr>
          <w:sz w:val="28"/>
          <w:szCs w:val="28"/>
        </w:rPr>
        <w:t>на выборах</w:t>
      </w:r>
      <w:r w:rsidRPr="00C32734">
        <w:rPr>
          <w:i/>
          <w:sz w:val="28"/>
          <w:szCs w:val="28"/>
        </w:rPr>
        <w:t xml:space="preserve"> </w:t>
      </w:r>
      <w:r w:rsidRPr="00C32734">
        <w:rPr>
          <w:sz w:val="28"/>
          <w:szCs w:val="28"/>
        </w:rPr>
        <w:t>депутат</w:t>
      </w:r>
      <w:r w:rsidR="001E5652">
        <w:rPr>
          <w:sz w:val="28"/>
          <w:szCs w:val="28"/>
        </w:rPr>
        <w:t>ов</w:t>
      </w:r>
      <w:r w:rsidRPr="00C32734">
        <w:rPr>
          <w:sz w:val="28"/>
          <w:szCs w:val="28"/>
        </w:rPr>
        <w:t xml:space="preserve"> Совета депутатов</w:t>
      </w:r>
      <w:r w:rsidR="001E5652">
        <w:rPr>
          <w:sz w:val="28"/>
          <w:szCs w:val="28"/>
        </w:rPr>
        <w:t xml:space="preserve"> </w:t>
      </w:r>
      <w:r w:rsidR="00A45A38">
        <w:rPr>
          <w:sz w:val="28"/>
          <w:szCs w:val="28"/>
        </w:rPr>
        <w:t>Барбинского сельского</w:t>
      </w:r>
      <w:r w:rsidR="001E5652">
        <w:rPr>
          <w:sz w:val="28"/>
          <w:szCs w:val="28"/>
        </w:rPr>
        <w:t xml:space="preserve"> поселения Краснохолмского района Тверской области </w:t>
      </w:r>
      <w:r w:rsidR="00F11D55">
        <w:rPr>
          <w:sz w:val="28"/>
          <w:szCs w:val="28"/>
        </w:rPr>
        <w:t>втор</w:t>
      </w:r>
      <w:r w:rsidR="00A45A38">
        <w:rPr>
          <w:sz w:val="28"/>
          <w:szCs w:val="28"/>
        </w:rPr>
        <w:t>о</w:t>
      </w:r>
      <w:r w:rsidR="001E5652">
        <w:rPr>
          <w:sz w:val="28"/>
          <w:szCs w:val="28"/>
        </w:rPr>
        <w:t>го созыва</w:t>
      </w:r>
      <w:r w:rsidRPr="00C32734">
        <w:rPr>
          <w:sz w:val="28"/>
          <w:szCs w:val="28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RPr="005171E3" w:rsidTr="00E31628">
        <w:trPr>
          <w:trHeight w:val="852"/>
        </w:trPr>
        <w:tc>
          <w:tcPr>
            <w:tcW w:w="4786" w:type="dxa"/>
          </w:tcPr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Председатель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5171E3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5171E3" w:rsidTr="00E31628">
        <w:tc>
          <w:tcPr>
            <w:tcW w:w="4786" w:type="dxa"/>
          </w:tcPr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Секретарь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r w:rsidRPr="005171E3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AE2F10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08" w:rsidRDefault="008A2C08" w:rsidP="00E45040">
      <w:r>
        <w:separator/>
      </w:r>
    </w:p>
  </w:endnote>
  <w:endnote w:type="continuationSeparator" w:id="0">
    <w:p w:rsidR="008A2C08" w:rsidRDefault="008A2C08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08" w:rsidRDefault="008A2C08" w:rsidP="00E45040">
      <w:r>
        <w:separator/>
      </w:r>
    </w:p>
  </w:footnote>
  <w:footnote w:type="continuationSeparator" w:id="0">
    <w:p w:rsidR="008A2C08" w:rsidRDefault="008A2C08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504DB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8A2C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8A2C08" w:rsidP="00997778">
    <w:pPr>
      <w:pStyle w:val="aa"/>
      <w:framePr w:wrap="around" w:vAnchor="text" w:hAnchor="margin" w:xAlign="center" w:y="1"/>
      <w:rPr>
        <w:rStyle w:val="ae"/>
      </w:rPr>
    </w:pPr>
  </w:p>
  <w:p w:rsidR="005C1417" w:rsidRPr="00A45A38" w:rsidRDefault="008A2C08" w:rsidP="005171E3">
    <w:pPr>
      <w:pStyle w:val="aa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761D"/>
    <w:rsid w:val="000A7929"/>
    <w:rsid w:val="000C4288"/>
    <w:rsid w:val="000E792B"/>
    <w:rsid w:val="000F17DC"/>
    <w:rsid w:val="00101919"/>
    <w:rsid w:val="00105250"/>
    <w:rsid w:val="00133AFF"/>
    <w:rsid w:val="00142FEC"/>
    <w:rsid w:val="00166B31"/>
    <w:rsid w:val="00190E58"/>
    <w:rsid w:val="001B228C"/>
    <w:rsid w:val="001C0699"/>
    <w:rsid w:val="001C672F"/>
    <w:rsid w:val="001E5652"/>
    <w:rsid w:val="001F000B"/>
    <w:rsid w:val="002263C9"/>
    <w:rsid w:val="002359E8"/>
    <w:rsid w:val="002A1902"/>
    <w:rsid w:val="002F42B1"/>
    <w:rsid w:val="003066F6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61DAA"/>
    <w:rsid w:val="00492C2C"/>
    <w:rsid w:val="00495CEC"/>
    <w:rsid w:val="004B270C"/>
    <w:rsid w:val="004B7346"/>
    <w:rsid w:val="004C32BC"/>
    <w:rsid w:val="004E26F4"/>
    <w:rsid w:val="004E41EF"/>
    <w:rsid w:val="004F4BB6"/>
    <w:rsid w:val="00504DBA"/>
    <w:rsid w:val="005110B9"/>
    <w:rsid w:val="005171E3"/>
    <w:rsid w:val="00534CB1"/>
    <w:rsid w:val="00574481"/>
    <w:rsid w:val="005B4984"/>
    <w:rsid w:val="005B76B4"/>
    <w:rsid w:val="006125CB"/>
    <w:rsid w:val="00626CD5"/>
    <w:rsid w:val="0063192E"/>
    <w:rsid w:val="006F5BB6"/>
    <w:rsid w:val="007134D7"/>
    <w:rsid w:val="00722713"/>
    <w:rsid w:val="0077402C"/>
    <w:rsid w:val="007D50EE"/>
    <w:rsid w:val="00826EF9"/>
    <w:rsid w:val="0084788F"/>
    <w:rsid w:val="00856700"/>
    <w:rsid w:val="00860295"/>
    <w:rsid w:val="00863300"/>
    <w:rsid w:val="008716FC"/>
    <w:rsid w:val="008862C8"/>
    <w:rsid w:val="00887961"/>
    <w:rsid w:val="008A2C08"/>
    <w:rsid w:val="008B73EC"/>
    <w:rsid w:val="008B7B39"/>
    <w:rsid w:val="008D3CCD"/>
    <w:rsid w:val="008D5375"/>
    <w:rsid w:val="008F3B3B"/>
    <w:rsid w:val="00900A98"/>
    <w:rsid w:val="00922DA1"/>
    <w:rsid w:val="009666F8"/>
    <w:rsid w:val="00971292"/>
    <w:rsid w:val="00993638"/>
    <w:rsid w:val="009B6EA8"/>
    <w:rsid w:val="009C4469"/>
    <w:rsid w:val="009C61C4"/>
    <w:rsid w:val="009E34BE"/>
    <w:rsid w:val="009F2AA0"/>
    <w:rsid w:val="00A13CF9"/>
    <w:rsid w:val="00A20433"/>
    <w:rsid w:val="00A24E90"/>
    <w:rsid w:val="00A45A38"/>
    <w:rsid w:val="00A473D5"/>
    <w:rsid w:val="00A75307"/>
    <w:rsid w:val="00AA0278"/>
    <w:rsid w:val="00AA1E33"/>
    <w:rsid w:val="00AC5709"/>
    <w:rsid w:val="00AC7F25"/>
    <w:rsid w:val="00AE2F10"/>
    <w:rsid w:val="00AF65C4"/>
    <w:rsid w:val="00B014A9"/>
    <w:rsid w:val="00B02974"/>
    <w:rsid w:val="00B67993"/>
    <w:rsid w:val="00BE4DC6"/>
    <w:rsid w:val="00C32734"/>
    <w:rsid w:val="00C467A7"/>
    <w:rsid w:val="00C5716F"/>
    <w:rsid w:val="00C91D47"/>
    <w:rsid w:val="00CB2BE8"/>
    <w:rsid w:val="00D42D57"/>
    <w:rsid w:val="00D74082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1D55"/>
    <w:rsid w:val="00F14F53"/>
    <w:rsid w:val="00F31636"/>
    <w:rsid w:val="00F4270C"/>
    <w:rsid w:val="00F453EB"/>
    <w:rsid w:val="00F50FA4"/>
    <w:rsid w:val="00F52688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9FAE3"/>
  <w15:docId w15:val="{3FBB8FBE-3009-4272-8763-11E7AB0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27</cp:revision>
  <cp:lastPrinted>2018-09-21T12:00:00Z</cp:lastPrinted>
  <dcterms:created xsi:type="dcterms:W3CDTF">2005-05-04T12:48:00Z</dcterms:created>
  <dcterms:modified xsi:type="dcterms:W3CDTF">2018-09-21T12:00:00Z</dcterms:modified>
</cp:coreProperties>
</file>