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8B7383" w:rsidP="008B7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июня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455C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8B73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B738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B73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749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632F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9C8" w:rsidRDefault="005219C8" w:rsidP="00950C12">
      <w:pPr>
        <w:pStyle w:val="ac"/>
        <w:spacing w:before="240"/>
        <w:rPr>
          <w:b w:val="0"/>
          <w:szCs w:val="28"/>
        </w:rPr>
      </w:pPr>
      <w:r>
        <w:rPr>
          <w:szCs w:val="28"/>
        </w:rPr>
        <w:t xml:space="preserve">О Плане мероприятий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выборов </w:t>
      </w:r>
      <w:r w:rsidR="00950C12" w:rsidRPr="00950C12">
        <w:rPr>
          <w:szCs w:val="28"/>
        </w:rPr>
        <w:t>депутатов Советов депутатов городского и сельских поселений Краснохолмского района Тверской области 9 сентября 2018 года</w:t>
      </w:r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5219C8" w:rsidP="001749C1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связи с подготовкой и проведением выборов </w:t>
      </w:r>
      <w:r w:rsidR="00950C12" w:rsidRPr="00950C12">
        <w:rPr>
          <w:szCs w:val="28"/>
        </w:rPr>
        <w:t>депутатов Советов депутатов городского и сельских поселений Краснохолмского района Тверской области 9 сентября 2018 года</w:t>
      </w:r>
      <w:r>
        <w:rPr>
          <w:szCs w:val="28"/>
        </w:rPr>
        <w:t xml:space="preserve">, </w:t>
      </w:r>
      <w:r>
        <w:rPr>
          <w:color w:val="000000"/>
          <w:szCs w:val="28"/>
        </w:rPr>
        <w:t>руководствуясь</w:t>
      </w:r>
      <w:r w:rsidRPr="002B4096">
        <w:rPr>
          <w:color w:val="000000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Cs w:val="28"/>
        </w:rPr>
        <w:t>, постановлени</w:t>
      </w:r>
      <w:r w:rsidR="00950C12">
        <w:rPr>
          <w:color w:val="000000"/>
          <w:szCs w:val="28"/>
        </w:rPr>
        <w:t>ями</w:t>
      </w:r>
      <w:r>
        <w:rPr>
          <w:color w:val="000000"/>
          <w:szCs w:val="28"/>
        </w:rPr>
        <w:t xml:space="preserve"> </w:t>
      </w:r>
      <w:r w:rsidR="00AB3E07">
        <w:rPr>
          <w:color w:val="000000"/>
          <w:szCs w:val="28"/>
        </w:rPr>
        <w:t>и</w:t>
      </w:r>
      <w:r w:rsidR="00950C12" w:rsidRPr="00950C12">
        <w:rPr>
          <w:color w:val="000000"/>
          <w:szCs w:val="28"/>
        </w:rPr>
        <w:t xml:space="preserve">збирательной комиссии Тверской области от 29.11.2011 № 24/274-5 «О возложении полномочий избирательной комиссии муниципального образования «Город Красный Холм» Краснохолмского района Тверской области на территориальную избирательную комиссию Краснохолмского района», от 17.04.2013 № 90/922-5 «О возложении полномочий избирательной комиссии вновь образованного муниципального образования Барбинское сельское поселение Краснохолмского района Тверской области на территориальную избирательную комиссию Краснохолмского района», от 17.04.2013 № 90/923-5 «О возложении полномочий избирательной комиссии вновь образованного муниципального образования Глебенское сельское поселение Краснохолмского района Тверской области на территориальную избирательную комиссию Краснохолмского района», от 17.04.2013 № 90/924-5 «О возложении полномочий избирательной комиссии вновь образованного муниципального </w:t>
      </w:r>
      <w:r w:rsidR="00950C12" w:rsidRPr="00950C12">
        <w:rPr>
          <w:color w:val="000000"/>
          <w:szCs w:val="28"/>
        </w:rPr>
        <w:lastRenderedPageBreak/>
        <w:t xml:space="preserve">образования Лихачевское сельское поселение Краснохолмского района Тверской области на территориальную избирательную комиссию Краснохолмского района», </w:t>
      </w:r>
      <w:r>
        <w:rPr>
          <w:szCs w:val="28"/>
        </w:rPr>
        <w:t xml:space="preserve">на основании </w:t>
      </w:r>
      <w:r w:rsidR="00950C12" w:rsidRPr="00950C12">
        <w:rPr>
          <w:szCs w:val="28"/>
        </w:rPr>
        <w:t>статьи 20 Избирательного кодекса Тверской области</w:t>
      </w:r>
      <w:r w:rsidR="00950C12" w:rsidRPr="00950C12">
        <w:t xml:space="preserve"> </w:t>
      </w:r>
      <w:r w:rsidR="00950C12" w:rsidRPr="00950C12">
        <w:rPr>
          <w:szCs w:val="28"/>
        </w:rPr>
        <w:t xml:space="preserve">от 07.04.2003 №20-ЗО, </w:t>
      </w:r>
      <w:r>
        <w:rPr>
          <w:szCs w:val="28"/>
        </w:rPr>
        <w:t xml:space="preserve">территориальная </w:t>
      </w:r>
      <w:r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>
        <w:rPr>
          <w:szCs w:val="28"/>
        </w:rPr>
        <w:t xml:space="preserve"> района </w:t>
      </w:r>
      <w:r w:rsidRPr="006B7D9B">
        <w:rPr>
          <w:b/>
          <w:spacing w:val="30"/>
          <w:szCs w:val="28"/>
        </w:rPr>
        <w:t>постановляет</w:t>
      </w:r>
      <w:r w:rsidRPr="006B7D9B">
        <w:rPr>
          <w:b/>
          <w:szCs w:val="28"/>
        </w:rPr>
        <w:t>: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план мероприятий </w:t>
      </w:r>
      <w:r w:rsidRPr="004E72D8">
        <w:rPr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выборов </w:t>
      </w:r>
      <w:r w:rsidR="00950C12" w:rsidRPr="00950C12">
        <w:rPr>
          <w:szCs w:val="28"/>
        </w:rPr>
        <w:t xml:space="preserve">депутатов Советов депутатов городского и сельских поселений Краснохолмского района Тверской области </w:t>
      </w:r>
      <w:bookmarkStart w:id="0" w:name="_GoBack"/>
      <w:bookmarkEnd w:id="0"/>
      <w:r w:rsidR="00950C12" w:rsidRPr="00950C12">
        <w:rPr>
          <w:szCs w:val="28"/>
        </w:rPr>
        <w:t xml:space="preserve">9 сентября 2018 года </w:t>
      </w:r>
      <w:r>
        <w:rPr>
          <w:szCs w:val="28"/>
        </w:rPr>
        <w:t>(прилагается).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всем участникам его реализации.</w:t>
      </w:r>
    </w:p>
    <w:p w:rsidR="005219C8" w:rsidRPr="00E5222B" w:rsidRDefault="005219C8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1749C1"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 w:rsidR="001749C1"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:rsidR="00E5222B" w:rsidRDefault="000D114A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О.Н. Шустрова</w:t>
            </w: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1749C1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Краснохолмского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950C12">
        <w:rPr>
          <w:rFonts w:eastAsia="Calibri" w:cs="Times New Roman"/>
          <w:szCs w:val="28"/>
        </w:rPr>
        <w:t>27 июня</w:t>
      </w:r>
      <w:r w:rsidR="00E5222B">
        <w:rPr>
          <w:rFonts w:eastAsia="Calibri" w:cs="Times New Roman"/>
          <w:szCs w:val="28"/>
        </w:rPr>
        <w:t xml:space="preserve"> 2018</w:t>
      </w:r>
      <w:r w:rsidRPr="000D114A">
        <w:rPr>
          <w:rFonts w:eastAsia="Calibri" w:cs="Times New Roman"/>
          <w:szCs w:val="28"/>
        </w:rPr>
        <w:t xml:space="preserve"> года № </w:t>
      </w:r>
      <w:r w:rsidR="00950C12">
        <w:rPr>
          <w:rFonts w:eastAsia="Calibri" w:cs="Times New Roman"/>
          <w:szCs w:val="28"/>
        </w:rPr>
        <w:t>48</w:t>
      </w:r>
      <w:r w:rsidRPr="000D114A">
        <w:rPr>
          <w:rFonts w:eastAsia="Calibri" w:cs="Times New Roman"/>
          <w:szCs w:val="28"/>
        </w:rPr>
        <w:t>/</w:t>
      </w:r>
      <w:r w:rsidR="00950C12">
        <w:rPr>
          <w:rFonts w:eastAsia="Calibri" w:cs="Times New Roman"/>
          <w:szCs w:val="28"/>
        </w:rPr>
        <w:t>2</w:t>
      </w:r>
      <w:r w:rsidR="00C632F7">
        <w:rPr>
          <w:rFonts w:eastAsia="Calibri" w:cs="Times New Roman"/>
          <w:szCs w:val="28"/>
        </w:rPr>
        <w:t>22</w:t>
      </w:r>
      <w:r w:rsidRPr="000D114A">
        <w:rPr>
          <w:rFonts w:eastAsia="Calibri" w:cs="Times New Roman"/>
          <w:szCs w:val="28"/>
        </w:rPr>
        <w:t>-4</w:t>
      </w:r>
    </w:p>
    <w:p w:rsidR="00151854" w:rsidRDefault="00151854" w:rsidP="0015185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151854" w:rsidRDefault="00151854" w:rsidP="00151854">
      <w:pPr>
        <w:pStyle w:val="ac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151854" w:rsidRPr="00260652" w:rsidRDefault="00151854" w:rsidP="00151854">
      <w:pPr>
        <w:pStyle w:val="ac"/>
        <w:rPr>
          <w:szCs w:val="28"/>
        </w:rPr>
      </w:pPr>
      <w:r w:rsidRPr="00260652">
        <w:rPr>
          <w:szCs w:val="28"/>
        </w:rPr>
        <w:t xml:space="preserve">при подготовке и проведении выборов </w:t>
      </w:r>
      <w:r w:rsidR="00950C12" w:rsidRPr="00950C12">
        <w:rPr>
          <w:szCs w:val="28"/>
        </w:rPr>
        <w:t>депутатов Советов депутатов городского и сельских поселений Краснохолмского района Тверской области 09 сентября 2018 года</w:t>
      </w: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151854" w:rsidTr="00DD76CC">
        <w:trPr>
          <w:tblHeader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DD76CC">
        <w:trPr>
          <w:tblHeader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 w:rsidRPr="0054690B">
              <w:rPr>
                <w:szCs w:val="28"/>
              </w:rPr>
              <w:t>(</w:t>
            </w:r>
            <w:r>
              <w:rPr>
                <w:szCs w:val="28"/>
              </w:rPr>
              <w:t>по отдельному плану)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DD76CC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rPr>
          <w:trHeight w:val="1276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69" w:type="dxa"/>
          </w:tcPr>
          <w:p w:rsidR="00151854" w:rsidRPr="00D81526" w:rsidRDefault="00151854" w:rsidP="00B86024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</w:t>
            </w:r>
            <w:r w:rsidR="00F85D5E">
              <w:rPr>
                <w:szCs w:val="28"/>
              </w:rPr>
              <w:t xml:space="preserve">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 w:rsidR="00F85D5E">
              <w:rPr>
                <w:szCs w:val="28"/>
              </w:rPr>
              <w:t>Краснохолмского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2268" w:type="dxa"/>
          </w:tcPr>
          <w:p w:rsidR="00151854" w:rsidRPr="00774A6D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2018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151854" w:rsidRPr="00453F3B" w:rsidTr="00DD76CC">
        <w:trPr>
          <w:trHeight w:val="680"/>
        </w:trPr>
        <w:tc>
          <w:tcPr>
            <w:tcW w:w="720" w:type="dxa"/>
          </w:tcPr>
          <w:p w:rsidR="00151854" w:rsidRDefault="00B86024" w:rsidP="00B86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</w:tcPr>
          <w:p w:rsidR="00151854" w:rsidRPr="005F0889" w:rsidRDefault="00151854" w:rsidP="00DD76CC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5F0889" w:rsidRDefault="00151854" w:rsidP="00C632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B86024" w:rsidP="00B86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F85D5E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обучающего семинара </w:t>
            </w:r>
            <w:r w:rsidR="00F85D5E">
              <w:rPr>
                <w:szCs w:val="28"/>
              </w:rPr>
              <w:t xml:space="preserve">с </w:t>
            </w:r>
            <w:r>
              <w:rPr>
                <w:szCs w:val="28"/>
              </w:rPr>
              <w:t>член</w:t>
            </w:r>
            <w:r w:rsidR="00F85D5E">
              <w:rPr>
                <w:szCs w:val="28"/>
              </w:rPr>
              <w:t>ами</w:t>
            </w:r>
            <w:r>
              <w:rPr>
                <w:szCs w:val="28"/>
              </w:rPr>
              <w:t xml:space="preserve"> участковых избирательных комиссий (далее – УИК) по вопросам организации работы с инвалидами.</w:t>
            </w:r>
          </w:p>
        </w:tc>
        <w:tc>
          <w:tcPr>
            <w:tcW w:w="2268" w:type="dxa"/>
            <w:vAlign w:val="center"/>
          </w:tcPr>
          <w:p w:rsidR="00151854" w:rsidRDefault="00B86024" w:rsidP="00B860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CB0B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Pr="00121FAF" w:rsidRDefault="00151854" w:rsidP="00DD76CC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 w:rsidR="001749C1">
              <w:rPr>
                <w:spacing w:val="2"/>
                <w:szCs w:val="28"/>
                <w:shd w:val="clear" w:color="auto" w:fill="FFFFFF"/>
              </w:rPr>
              <w:t>Краснохолмского</w:t>
            </w:r>
            <w:r>
              <w:rPr>
                <w:spacing w:val="2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="00C632F7" w:rsidRPr="008959F6">
              <w:rPr>
                <w:szCs w:val="28"/>
              </w:rPr>
              <w:t>ТОСЗН</w:t>
            </w:r>
            <w:r w:rsidR="00C632F7">
              <w:rPr>
                <w:szCs w:val="28"/>
              </w:rPr>
              <w:t xml:space="preserve">, </w:t>
            </w:r>
            <w:r w:rsidR="00C632F7" w:rsidRPr="008959F6">
              <w:rPr>
                <w:szCs w:val="28"/>
              </w:rPr>
              <w:t>ГБУ «КЦСОН»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B86024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  <w:r w:rsidR="00B86024">
              <w:rPr>
                <w:szCs w:val="28"/>
              </w:rPr>
              <w:t>для инвалидов по зрению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Default="00B86024" w:rsidP="00DD76C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которых будут использоваться трафареты для самостоятельного заполнения избирательных бюллетеней голосования избирателей - инвалидами по зрению и слабовидящих </w:t>
            </w:r>
            <w:r>
              <w:rPr>
                <w:spacing w:val="2"/>
                <w:szCs w:val="28"/>
                <w:shd w:val="clear" w:color="auto" w:fill="FFFFFF"/>
              </w:rPr>
              <w:lastRenderedPageBreak/>
              <w:t>избирателей.</w:t>
            </w:r>
          </w:p>
        </w:tc>
        <w:tc>
          <w:tcPr>
            <w:tcW w:w="2268" w:type="dxa"/>
            <w:vAlign w:val="center"/>
          </w:tcPr>
          <w:p w:rsidR="00151854" w:rsidRDefault="00B8602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август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rPr>
          <w:trHeight w:val="850"/>
        </w:trPr>
        <w:tc>
          <w:tcPr>
            <w:tcW w:w="720" w:type="dxa"/>
          </w:tcPr>
          <w:p w:rsidR="00151854" w:rsidRDefault="00CB0B55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9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904E5A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Оказание содействия реализации</w:t>
            </w:r>
            <w:r w:rsidRPr="00D73C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волонтерского </w:t>
            </w:r>
            <w:r w:rsidRPr="00D73C63">
              <w:rPr>
                <w:szCs w:val="28"/>
              </w:rPr>
              <w:t>проек</w:t>
            </w:r>
            <w:r>
              <w:rPr>
                <w:szCs w:val="28"/>
              </w:rPr>
              <w:t>та «Выборы доступны всем» с п</w:t>
            </w:r>
            <w:r w:rsidRPr="00D73C63">
              <w:rPr>
                <w:szCs w:val="28"/>
              </w:rPr>
              <w:t>ривлечение</w:t>
            </w:r>
            <w:r>
              <w:rPr>
                <w:szCs w:val="28"/>
              </w:rPr>
              <w:t>м</w:t>
            </w:r>
            <w:r w:rsidRPr="00D73C63">
              <w:rPr>
                <w:szCs w:val="28"/>
              </w:rPr>
              <w:t xml:space="preserve"> добровольцев и волонтеров </w:t>
            </w:r>
            <w:r>
              <w:rPr>
                <w:szCs w:val="28"/>
              </w:rPr>
              <w:t>для оказа</w:t>
            </w:r>
            <w:r w:rsidRPr="00D73C63">
              <w:rPr>
                <w:szCs w:val="28"/>
              </w:rPr>
              <w:t xml:space="preserve">ния помощи избирателям </w:t>
            </w:r>
            <w:r>
              <w:rPr>
                <w:szCs w:val="28"/>
              </w:rPr>
              <w:t xml:space="preserve">с инвалидностью и маломобильным гражданам </w:t>
            </w:r>
            <w:r w:rsidRPr="00D73C63">
              <w:rPr>
                <w:szCs w:val="28"/>
              </w:rPr>
              <w:t>в день голосования</w:t>
            </w:r>
            <w:r>
              <w:rPr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 xml:space="preserve">на выборах </w:t>
            </w:r>
            <w:r w:rsidR="00904E5A" w:rsidRPr="00904E5A">
              <w:rPr>
                <w:spacing w:val="2"/>
                <w:szCs w:val="28"/>
                <w:shd w:val="clear" w:color="auto" w:fill="FFFFFF"/>
              </w:rPr>
              <w:t>депутатов Советов депутатов городского и сельских поселений Краснохолмского района Тверской области 09 сентября 2018 года</w:t>
            </w:r>
          </w:p>
        </w:tc>
        <w:tc>
          <w:tcPr>
            <w:tcW w:w="2268" w:type="dxa"/>
            <w:vAlign w:val="center"/>
          </w:tcPr>
          <w:p w:rsidR="00151854" w:rsidRDefault="00B86024" w:rsidP="00B860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151854" w:rsidRPr="005F0889" w:rsidTr="00DD76CC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Pr="005F0889" w:rsidRDefault="00CB0B55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151854" w:rsidP="00F85D5E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CB0B55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E01C0E" w:rsidP="00E01C0E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</w:t>
            </w:r>
            <w:r w:rsidR="00151854" w:rsidRPr="005F0889">
              <w:rPr>
                <w:szCs w:val="28"/>
              </w:rPr>
              <w:t xml:space="preserve"> на сайт</w:t>
            </w:r>
            <w:r w:rsidR="00151854">
              <w:rPr>
                <w:szCs w:val="28"/>
              </w:rPr>
              <w:t>е</w:t>
            </w:r>
            <w:r w:rsidR="00151854" w:rsidRPr="005F0889">
              <w:rPr>
                <w:szCs w:val="28"/>
              </w:rPr>
              <w:t xml:space="preserve"> </w:t>
            </w:r>
            <w:r w:rsidR="00151854">
              <w:rPr>
                <w:szCs w:val="28"/>
              </w:rPr>
              <w:t xml:space="preserve">ТИК </w:t>
            </w:r>
            <w:r w:rsidR="00151854" w:rsidRPr="005F0889">
              <w:rPr>
                <w:szCs w:val="28"/>
              </w:rPr>
              <w:t xml:space="preserve">в </w:t>
            </w:r>
            <w:r w:rsidR="00151854"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A6638A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151854" w:rsidRPr="00A6638A" w:rsidRDefault="00151854" w:rsidP="00DD76CC">
            <w:pPr>
              <w:pStyle w:val="2"/>
              <w:rPr>
                <w:szCs w:val="28"/>
              </w:rPr>
            </w:pPr>
          </w:p>
        </w:tc>
      </w:tr>
      <w:tr w:rsidR="00151854" w:rsidRPr="005F0889" w:rsidTr="00DD76CC">
        <w:trPr>
          <w:trHeight w:val="284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CB0B55" w:rsidP="00C632F7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151854" w:rsidRPr="00BB17B8" w:rsidRDefault="00151854" w:rsidP="00C632F7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Default="00904E5A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BB17B8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CB0B55" w:rsidP="00CB0B55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Pr="005F0889" w:rsidRDefault="00151854" w:rsidP="00151854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904E5A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4" w:rsidRPr="005F0889" w:rsidRDefault="00151854" w:rsidP="00F85D5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F1524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A6" w:rsidRDefault="00CC24A6" w:rsidP="00D75083">
      <w:r>
        <w:separator/>
      </w:r>
    </w:p>
  </w:endnote>
  <w:endnote w:type="continuationSeparator" w:id="0">
    <w:p w:rsidR="00CC24A6" w:rsidRDefault="00CC24A6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A6" w:rsidRDefault="00CC24A6" w:rsidP="00D75083">
      <w:r>
        <w:separator/>
      </w:r>
    </w:p>
  </w:footnote>
  <w:footnote w:type="continuationSeparator" w:id="0">
    <w:p w:rsidR="00CC24A6" w:rsidRDefault="00CC24A6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233F90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E493E"/>
    <w:rsid w:val="006252B9"/>
    <w:rsid w:val="006833EC"/>
    <w:rsid w:val="006A4C6A"/>
    <w:rsid w:val="006A6409"/>
    <w:rsid w:val="007A52F5"/>
    <w:rsid w:val="007D6282"/>
    <w:rsid w:val="008B7383"/>
    <w:rsid w:val="00904E5A"/>
    <w:rsid w:val="00931E5F"/>
    <w:rsid w:val="00950C12"/>
    <w:rsid w:val="0095528A"/>
    <w:rsid w:val="00961DE8"/>
    <w:rsid w:val="009919CB"/>
    <w:rsid w:val="009F42B9"/>
    <w:rsid w:val="00A268D9"/>
    <w:rsid w:val="00A56854"/>
    <w:rsid w:val="00AB3E07"/>
    <w:rsid w:val="00B36149"/>
    <w:rsid w:val="00B86024"/>
    <w:rsid w:val="00C632F7"/>
    <w:rsid w:val="00CB0B55"/>
    <w:rsid w:val="00CC24A6"/>
    <w:rsid w:val="00D26DF1"/>
    <w:rsid w:val="00D75083"/>
    <w:rsid w:val="00DC59FE"/>
    <w:rsid w:val="00DD4D16"/>
    <w:rsid w:val="00E01C0E"/>
    <w:rsid w:val="00E02EB1"/>
    <w:rsid w:val="00E2527E"/>
    <w:rsid w:val="00E41F0C"/>
    <w:rsid w:val="00E5222B"/>
    <w:rsid w:val="00E63D3E"/>
    <w:rsid w:val="00EE3373"/>
    <w:rsid w:val="00EF2FB8"/>
    <w:rsid w:val="00F1524A"/>
    <w:rsid w:val="00F33157"/>
    <w:rsid w:val="00F432F2"/>
    <w:rsid w:val="00F433F8"/>
    <w:rsid w:val="00F73AC5"/>
    <w:rsid w:val="00F83E1A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E0EE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</cp:lastModifiedBy>
  <cp:revision>12</cp:revision>
  <cp:lastPrinted>2017-03-09T10:28:00Z</cp:lastPrinted>
  <dcterms:created xsi:type="dcterms:W3CDTF">2018-01-17T14:27:00Z</dcterms:created>
  <dcterms:modified xsi:type="dcterms:W3CDTF">2018-09-28T17:15:00Z</dcterms:modified>
</cp:coreProperties>
</file>